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90" w:rsidRDefault="00AE3690"/>
    <w:p w:rsidR="00A83541" w:rsidRDefault="00A83541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41" w:rsidRDefault="00A83541"/>
    <w:p w:rsidR="00AE3690" w:rsidRDefault="00AE369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AA531F" w:rsidRPr="00865E0D" w:rsidTr="008B3E16">
        <w:tc>
          <w:tcPr>
            <w:tcW w:w="4673" w:type="dxa"/>
          </w:tcPr>
          <w:p w:rsidR="00AA531F" w:rsidRPr="00865E0D" w:rsidRDefault="00AA531F" w:rsidP="008B3E16">
            <w:pPr>
              <w:tabs>
                <w:tab w:val="left" w:pos="4662"/>
              </w:tabs>
              <w:spacing w:after="0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lastRenderedPageBreak/>
              <w:t>Согласовано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Педагогическим советом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МБДОУ детского сада № 10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Протокол № 3 от «1</w:t>
            </w:r>
            <w:r w:rsidRPr="00865E0D">
              <w:rPr>
                <w:rFonts w:ascii="Times New Roman" w:hAnsi="Times New Roman"/>
                <w:lang w:val="en-US"/>
              </w:rPr>
              <w:t>1</w:t>
            </w:r>
            <w:r w:rsidRPr="00865E0D">
              <w:rPr>
                <w:rFonts w:ascii="Times New Roman" w:hAnsi="Times New Roman"/>
              </w:rPr>
              <w:t xml:space="preserve">» </w:t>
            </w:r>
            <w:r w:rsidRPr="00865E0D">
              <w:rPr>
                <w:rFonts w:ascii="Times New Roman" w:hAnsi="Times New Roman"/>
                <w:u w:val="single"/>
              </w:rPr>
              <w:t>апреля</w:t>
            </w:r>
            <w:r w:rsidRPr="00865E0D">
              <w:rPr>
                <w:rFonts w:ascii="Times New Roman" w:hAnsi="Times New Roman"/>
              </w:rPr>
              <w:t xml:space="preserve"> 2018 г.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2" w:type="dxa"/>
          </w:tcPr>
          <w:p w:rsidR="00AA531F" w:rsidRPr="00865E0D" w:rsidRDefault="00AA531F" w:rsidP="008B3E16">
            <w:pPr>
              <w:tabs>
                <w:tab w:val="left" w:pos="4662"/>
              </w:tabs>
              <w:spacing w:after="0"/>
              <w:ind w:firstLine="567"/>
              <w:jc w:val="right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 xml:space="preserve">Утверждаю 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ind w:firstLine="567"/>
              <w:jc w:val="right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Заведующий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ind w:firstLine="567"/>
              <w:jc w:val="right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МБДОУ детским садом № 10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jc w:val="right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________С.А.Брянова</w:t>
            </w:r>
          </w:p>
          <w:p w:rsidR="00AA531F" w:rsidRPr="00865E0D" w:rsidRDefault="00AA531F" w:rsidP="008B3E16">
            <w:pPr>
              <w:tabs>
                <w:tab w:val="left" w:pos="4662"/>
              </w:tabs>
              <w:spacing w:after="0"/>
              <w:jc w:val="right"/>
              <w:rPr>
                <w:rFonts w:ascii="Times New Roman" w:hAnsi="Times New Roman"/>
              </w:rPr>
            </w:pPr>
            <w:r w:rsidRPr="00865E0D">
              <w:rPr>
                <w:rFonts w:ascii="Times New Roman" w:hAnsi="Times New Roman"/>
              </w:rPr>
              <w:t>Приказ № 21 от «13» апреля 2018 г.</w:t>
            </w:r>
          </w:p>
        </w:tc>
      </w:tr>
    </w:tbl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</w:p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  <w:r w:rsidRPr="00865E0D">
        <w:rPr>
          <w:rFonts w:ascii="Times New Roman" w:hAnsi="Times New Roman"/>
        </w:rPr>
        <w:t>Согласовано</w:t>
      </w:r>
    </w:p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  <w:r w:rsidRPr="00865E0D">
        <w:rPr>
          <w:rFonts w:ascii="Times New Roman" w:hAnsi="Times New Roman"/>
        </w:rPr>
        <w:t>Управляющим советом</w:t>
      </w:r>
    </w:p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  <w:r w:rsidRPr="00865E0D">
        <w:rPr>
          <w:rFonts w:ascii="Times New Roman" w:hAnsi="Times New Roman"/>
        </w:rPr>
        <w:t>МБДОУ детского сада № 10</w:t>
      </w:r>
    </w:p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  <w:r w:rsidRPr="00865E0D">
        <w:rPr>
          <w:rFonts w:ascii="Times New Roman" w:hAnsi="Times New Roman"/>
        </w:rPr>
        <w:t xml:space="preserve">Протокол № 3 от «13» </w:t>
      </w:r>
      <w:r w:rsidRPr="00865E0D">
        <w:rPr>
          <w:rFonts w:ascii="Times New Roman" w:hAnsi="Times New Roman"/>
          <w:u w:val="single"/>
        </w:rPr>
        <w:t xml:space="preserve">апреля </w:t>
      </w:r>
      <w:r w:rsidRPr="00865E0D">
        <w:rPr>
          <w:rFonts w:ascii="Times New Roman" w:hAnsi="Times New Roman"/>
        </w:rPr>
        <w:t>2018 г.</w:t>
      </w:r>
    </w:p>
    <w:p w:rsidR="00AA531F" w:rsidRPr="00865E0D" w:rsidRDefault="00AA531F" w:rsidP="00AA531F">
      <w:pPr>
        <w:tabs>
          <w:tab w:val="left" w:pos="4662"/>
        </w:tabs>
        <w:spacing w:after="0"/>
        <w:rPr>
          <w:rFonts w:ascii="Times New Roman" w:hAnsi="Times New Roman"/>
        </w:rPr>
      </w:pPr>
    </w:p>
    <w:p w:rsidR="00AA531F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Порядок</w:t>
      </w: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ознакомления родителей (законных представителей) воспитанников с документами, регламентирующими организацию и осуществление образовательного процесса</w:t>
      </w: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муниципального бюджетного дошкольного образовательного учреждения детского сада № 10 «Радуга» </w:t>
      </w:r>
    </w:p>
    <w:p w:rsidR="00AA531F" w:rsidRPr="00865E0D" w:rsidRDefault="00AA531F" w:rsidP="00AA531F">
      <w:pPr>
        <w:tabs>
          <w:tab w:val="left" w:pos="4662"/>
        </w:tabs>
        <w:spacing w:after="0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общеразвивающего вида </w:t>
      </w:r>
    </w:p>
    <w:p w:rsidR="00AA531F" w:rsidRPr="00865E0D" w:rsidRDefault="00AA531F" w:rsidP="00AA531F">
      <w:pPr>
        <w:tabs>
          <w:tab w:val="left" w:pos="4662"/>
        </w:tabs>
        <w:spacing w:after="0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с приоритетным осуществлением деятельности </w:t>
      </w:r>
    </w:p>
    <w:p w:rsidR="00AA531F" w:rsidRPr="00865E0D" w:rsidRDefault="00AA531F" w:rsidP="00AA531F">
      <w:pPr>
        <w:tabs>
          <w:tab w:val="left" w:pos="4662"/>
        </w:tabs>
        <w:spacing w:after="0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по социально – личностному развитию детей </w:t>
      </w:r>
    </w:p>
    <w:p w:rsidR="00AA531F" w:rsidRPr="00865E0D" w:rsidRDefault="00AA531F" w:rsidP="00AA531F">
      <w:pPr>
        <w:tabs>
          <w:tab w:val="left" w:pos="4662"/>
        </w:tabs>
        <w:spacing w:after="0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городского поселения «Рабочий поселок Чегдомын» </w:t>
      </w:r>
    </w:p>
    <w:p w:rsidR="00AA531F" w:rsidRPr="00865E0D" w:rsidRDefault="00AA531F" w:rsidP="00AA531F">
      <w:pPr>
        <w:tabs>
          <w:tab w:val="left" w:pos="4662"/>
        </w:tabs>
        <w:spacing w:after="0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 xml:space="preserve">Верхнебуреинского муниципального района </w:t>
      </w: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865E0D">
        <w:rPr>
          <w:rFonts w:ascii="Times New Roman" w:hAnsi="Times New Roman"/>
          <w:b/>
          <w:i/>
          <w:sz w:val="32"/>
          <w:szCs w:val="32"/>
        </w:rPr>
        <w:t>Хабаровского края</w:t>
      </w: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31F" w:rsidRPr="00865E0D" w:rsidRDefault="00AA531F" w:rsidP="00AA531F">
      <w:pPr>
        <w:tabs>
          <w:tab w:val="left" w:pos="46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Pr="00865E0D" w:rsidRDefault="00AA531F" w:rsidP="00AA531F">
      <w:pPr>
        <w:pStyle w:val="a3"/>
        <w:tabs>
          <w:tab w:val="left" w:pos="4662"/>
        </w:tabs>
        <w:spacing w:after="240"/>
        <w:rPr>
          <w:b/>
          <w:bCs/>
        </w:rPr>
      </w:pPr>
    </w:p>
    <w:p w:rsidR="00AA531F" w:rsidRDefault="00AA531F" w:rsidP="00AA531F">
      <w:pPr>
        <w:pStyle w:val="p3"/>
        <w:shd w:val="clear" w:color="auto" w:fill="FFFFFF"/>
        <w:spacing w:before="0" w:beforeAutospacing="0" w:after="0" w:afterAutospacing="0"/>
        <w:jc w:val="both"/>
      </w:pPr>
    </w:p>
    <w:p w:rsidR="00AA531F" w:rsidRDefault="00AA531F" w:rsidP="00AA531F">
      <w:pPr>
        <w:pStyle w:val="p3"/>
        <w:shd w:val="clear" w:color="auto" w:fill="FFFFFF"/>
        <w:spacing w:before="0" w:beforeAutospacing="0" w:after="0" w:afterAutospacing="0"/>
        <w:jc w:val="both"/>
      </w:pPr>
    </w:p>
    <w:p w:rsidR="00AA531F" w:rsidRPr="0019754A" w:rsidRDefault="00AA531F" w:rsidP="00AA531F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4D655C">
        <w:rPr>
          <w:b/>
          <w:sz w:val="28"/>
          <w:szCs w:val="28"/>
        </w:rPr>
        <w:t xml:space="preserve">  </w:t>
      </w:r>
    </w:p>
    <w:p w:rsidR="00AA531F" w:rsidRDefault="00AA531F" w:rsidP="00AA531F">
      <w:pPr>
        <w:pStyle w:val="a3"/>
        <w:spacing w:before="0" w:beforeAutospacing="0" w:after="0" w:afterAutospacing="0"/>
        <w:ind w:left="567"/>
        <w:rPr>
          <w:b/>
        </w:rPr>
      </w:pPr>
      <w:r>
        <w:rPr>
          <w:b/>
        </w:rPr>
        <w:t>1.</w:t>
      </w:r>
      <w:r w:rsidRPr="003620B9">
        <w:rPr>
          <w:b/>
        </w:rPr>
        <w:t>Общие положения</w:t>
      </w:r>
    </w:p>
    <w:p w:rsidR="00AA531F" w:rsidRPr="003620B9" w:rsidRDefault="00AA531F" w:rsidP="00AA531F">
      <w:pPr>
        <w:pStyle w:val="a3"/>
        <w:spacing w:before="0" w:beforeAutospacing="0" w:after="0" w:afterAutospacing="0"/>
        <w:ind w:left="360"/>
        <w:rPr>
          <w:b/>
        </w:rPr>
      </w:pP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</w:pPr>
      <w:r>
        <w:lastRenderedPageBreak/>
        <w:t>1.1.</w:t>
      </w:r>
      <w:r w:rsidRPr="00911381">
        <w:t xml:space="preserve">Настоящий Порядок определяет ознакомление с документами </w:t>
      </w:r>
      <w:r>
        <w:t xml:space="preserve">МБДОУ детского сада № 10 </w:t>
      </w:r>
      <w:r w:rsidRPr="00911381">
        <w:t>(далее – Порядок) родителей (законных представителей) несовершеннолетних воспитанников, в том числе поступающих в ДОУ</w:t>
      </w:r>
      <w:r>
        <w:t>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1.2.</w:t>
      </w:r>
      <w:r w:rsidRPr="00911381">
        <w:t>Настоящий Порядок разработан в соответствии с пунктом18 части 1 статьи 34 и частью 2 статьи 55 Федерального закона от 29.12.2012</w:t>
      </w:r>
      <w:r>
        <w:t xml:space="preserve"> </w:t>
      </w:r>
      <w:r w:rsidRPr="00911381">
        <w:t>г. № 273-ФЗ «Об образовании в Российской Федерации», в целях соблюдения законных прав несовершеннол</w:t>
      </w:r>
      <w:r w:rsidR="004C18A3">
        <w:t>етних воспитанников (поступающих</w:t>
      </w:r>
      <w:r w:rsidRPr="00911381">
        <w:t xml:space="preserve">), </w:t>
      </w:r>
      <w:r>
        <w:t xml:space="preserve">и </w:t>
      </w:r>
      <w:r w:rsidRPr="00911381">
        <w:t>их родителей (законных представителей).</w:t>
      </w:r>
    </w:p>
    <w:p w:rsidR="00AA531F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1.3.</w:t>
      </w:r>
      <w:r w:rsidRPr="00911381">
        <w:t>Настоящий Порядок является локальным нормативным актом дошкольного образовательного учреждения, регламентирующем порядок ознакомления родителей (законных представителей) с документами, регламентирующими организацию и осуществление образовательной деятельности дошкольного образовательного учреждения, а также затрагивающими права и законные интересы несовершеннолетних воспитанников и родителей (законных представителей) несовершеннолетних воспитанников.</w:t>
      </w:r>
    </w:p>
    <w:p w:rsidR="00AA531F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1.4.</w:t>
      </w:r>
      <w:r w:rsidRPr="00911381">
        <w:t xml:space="preserve">Основными требованиями к информированию родителей (законных представителей) несовершеннолетних воспитанников, поступающих в дошкольное образовательное учреждение являются: достоверность и полнота предоставления информации; удобство и доступность получения информации; оперативность предоставления информации. 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left="1000"/>
        <w:jc w:val="both"/>
      </w:pPr>
    </w:p>
    <w:p w:rsidR="00AA531F" w:rsidRPr="000564FD" w:rsidRDefault="00AA531F" w:rsidP="00AA531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2.</w:t>
      </w:r>
      <w:r w:rsidRPr="00911381">
        <w:rPr>
          <w:b/>
        </w:rPr>
        <w:t>Организация информирования родителей (законных представителей)</w:t>
      </w:r>
    </w:p>
    <w:p w:rsidR="00AA531F" w:rsidRDefault="00AA531F" w:rsidP="00AA531F">
      <w:pPr>
        <w:pStyle w:val="a3"/>
        <w:spacing w:before="0" w:beforeAutospacing="0" w:after="0" w:afterAutospacing="0"/>
        <w:ind w:firstLine="567"/>
        <w:rPr>
          <w:color w:val="FF0000"/>
        </w:rPr>
      </w:pPr>
      <w:r>
        <w:t>2.1.</w:t>
      </w:r>
      <w:r w:rsidRPr="0036722B">
        <w:t>С</w:t>
      </w:r>
      <w:r>
        <w:t xml:space="preserve"> </w:t>
      </w:r>
      <w:r w:rsidRPr="0036722B">
        <w:t xml:space="preserve">целью ознакомления родителей (законных представителей) несовершеннолетних воспитанников с настоящим </w:t>
      </w:r>
      <w:r w:rsidRPr="00911381">
        <w:t>П</w:t>
      </w:r>
      <w:r w:rsidRPr="0036722B">
        <w:t xml:space="preserve">орядком, </w:t>
      </w:r>
      <w:r w:rsidRPr="00911381">
        <w:t xml:space="preserve">дошкольное образовательное учреждение </w:t>
      </w:r>
      <w:r w:rsidRPr="0036722B">
        <w:t>размещае</w:t>
      </w:r>
      <w:r w:rsidRPr="00911381">
        <w:t xml:space="preserve">т его на информационном стенде на бумажном носителе </w:t>
      </w:r>
      <w:r w:rsidRPr="0036722B">
        <w:t xml:space="preserve">и на официальном сайте </w:t>
      </w:r>
      <w:r w:rsidRPr="00911381">
        <w:t xml:space="preserve">образовательного учреждения </w:t>
      </w:r>
      <w:r w:rsidRPr="0036722B">
        <w:t>в</w:t>
      </w:r>
      <w:r w:rsidRPr="0036722B">
        <w:rPr>
          <w:color w:val="C00000"/>
        </w:rPr>
        <w:t xml:space="preserve"> </w:t>
      </w:r>
      <w:r w:rsidRPr="0036722B">
        <w:t>информационно-телекоммуникационной сети «Интернет»</w:t>
      </w:r>
      <w:r w:rsidR="004C18A3">
        <w:t>.</w:t>
      </w:r>
    </w:p>
    <w:p w:rsidR="00AA531F" w:rsidRPr="00AA531F" w:rsidRDefault="00AA531F" w:rsidP="00AA531F">
      <w:pPr>
        <w:pStyle w:val="a3"/>
        <w:spacing w:before="0" w:beforeAutospacing="0" w:after="0" w:afterAutospacing="0"/>
        <w:ind w:firstLine="567"/>
        <w:rPr>
          <w:color w:val="FF0000"/>
        </w:rPr>
      </w:pPr>
      <w:r w:rsidRPr="00AA531F">
        <w:rPr>
          <w:color w:val="000000" w:themeColor="text1"/>
        </w:rPr>
        <w:t>2.2.</w:t>
      </w:r>
      <w:r w:rsidRPr="00911381">
        <w:t>При приеме несовершеннолетних воспитанников, поступающих в дошкольное образовательное учреждение последнее обязано ознакомить родителей (законных представителей) со следующими документами: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Правилами приема в дошкольное образовательное учреждение</w:t>
      </w:r>
      <w:r>
        <w:t>;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Порядком и основаниями перевода, отчисления и восстановления воспитанников</w:t>
      </w:r>
      <w:r>
        <w:t>;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Правилами внутреннего распорядка воспитанников</w:t>
      </w:r>
      <w:r>
        <w:t>;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Режимом занятий несовершеннолетних воспитанников</w:t>
      </w:r>
      <w:r>
        <w:t>;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Лицензией на осуществление образовательной деятельности</w:t>
      </w:r>
      <w:r>
        <w:t>;</w:t>
      </w:r>
    </w:p>
    <w:p w:rsidR="00AA531F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Уставом учреждения</w:t>
      </w:r>
      <w:r>
        <w:t>;</w:t>
      </w:r>
    </w:p>
    <w:p w:rsidR="00AA531F" w:rsidRDefault="004C18A3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Основной общео</w:t>
      </w:r>
      <w:r w:rsidR="00AA531F" w:rsidRPr="00911381">
        <w:t>бразовательной программой дошкольного образования</w:t>
      </w:r>
      <w:r w:rsidR="00AA531F">
        <w:t>;</w:t>
      </w:r>
    </w:p>
    <w:p w:rsidR="00AA531F" w:rsidRPr="00911381" w:rsidRDefault="00AA531F" w:rsidP="00AA53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911381">
        <w:t>Другими документами, регламентирующими организацию и осуществление образовательной деятельности в дошкольном образовательном учреждении.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2.3.</w:t>
      </w:r>
      <w:r w:rsidRPr="00911381">
        <w:t>Копии документов, указанные в п.</w:t>
      </w:r>
      <w:r>
        <w:t xml:space="preserve"> </w:t>
      </w:r>
      <w:r w:rsidRPr="00911381">
        <w:t>2.2. настоящего Порядка размещаются на информационном стенде и</w:t>
      </w:r>
      <w:r>
        <w:t xml:space="preserve"> на </w:t>
      </w:r>
      <w:r w:rsidRPr="00911381">
        <w:t xml:space="preserve">официальном сайте учреждения в сети Интернет. </w:t>
      </w:r>
    </w:p>
    <w:p w:rsidR="00AA531F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2.4.</w:t>
      </w:r>
      <w:r w:rsidRPr="00911381">
        <w:t>На информационном стенде размещаются информация о документах, которые необходимо представить родителям (законным представителям) несовершеннолетних воспитанников для поступления в дошкольное образовательное учреждение и о сроках приема указанных документов.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8"/>
        <w:jc w:val="both"/>
      </w:pPr>
    </w:p>
    <w:p w:rsidR="00AA531F" w:rsidRPr="000564FD" w:rsidRDefault="00AA531F" w:rsidP="00AA531F">
      <w:pPr>
        <w:pStyle w:val="a3"/>
        <w:spacing w:before="0" w:beforeAutospacing="0" w:after="0" w:afterAutospacing="0"/>
        <w:ind w:left="360"/>
        <w:rPr>
          <w:b/>
        </w:rPr>
      </w:pPr>
      <w:r>
        <w:rPr>
          <w:b/>
        </w:rPr>
        <w:t>3.</w:t>
      </w:r>
      <w:r w:rsidRPr="00911381">
        <w:rPr>
          <w:b/>
        </w:rPr>
        <w:t>Порядок ознакомления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3.1.</w:t>
      </w:r>
      <w:r w:rsidRPr="00911381">
        <w:t>Родители (законные представители) знакомятся с ними в течение 3(трех) рабочих дней, с момента подачи заявления у заведующего.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Pr="00911381">
        <w:t xml:space="preserve">В случае внесения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3.3.</w:t>
      </w:r>
      <w:r w:rsidRPr="00911381">
        <w:t>Факт ознакомления родителей (законных представителей) несовершеннолетних воспитанников, в том числе через официальный сайт учреждения фиксируется в заявлении о приеме несовершеннолетнего воспитанника в дошкольное образовательное учреждение и заверяется личной подписью родителей (законных представителей).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3.4.</w:t>
      </w:r>
      <w:r w:rsidRPr="00911381">
        <w:t xml:space="preserve">Подписью родителей (законных </w:t>
      </w:r>
      <w:r>
        <w:t>представителей)</w:t>
      </w:r>
      <w:r w:rsidRPr="00911381">
        <w:t xml:space="preserve"> несовершеннолетних воспитанников, поступающих в дошкольное образовательное учреждение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3.5.</w:t>
      </w:r>
      <w:r w:rsidRPr="00911381">
        <w:t>Учреждение обязано знакомить родителей (законных представителей) несовершеннолетних воспитанников и с локальными распорядительными актами, затрагивающими права и законные интересы несовершеннолетних воспитанников. Данные документы размещаются на официальном сайте учреждения.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3.6.</w:t>
      </w:r>
      <w:r w:rsidRPr="00911381">
        <w:t>В случае, когда с распорядительным актом необходимо ознакомить большое количество родителей (законных представителей), к нему можно приложить лист для оформления всех необходимых</w:t>
      </w:r>
      <w:r>
        <w:t xml:space="preserve"> виз </w:t>
      </w:r>
      <w:r w:rsidRPr="00911381">
        <w:t>ознакомления (далее –</w:t>
      </w:r>
      <w:r>
        <w:t xml:space="preserve"> Л</w:t>
      </w:r>
      <w:r w:rsidRPr="00911381">
        <w:t>ист ознакомления).</w:t>
      </w:r>
    </w:p>
    <w:p w:rsidR="00AA531F" w:rsidRPr="00911381" w:rsidRDefault="00AA531F" w:rsidP="00AA531F">
      <w:pPr>
        <w:pStyle w:val="a3"/>
        <w:spacing w:before="0" w:beforeAutospacing="0" w:after="0" w:afterAutospacing="0"/>
        <w:ind w:firstLine="567"/>
        <w:jc w:val="both"/>
      </w:pPr>
      <w:r>
        <w:t>3.7.</w:t>
      </w:r>
      <w:r w:rsidRPr="00911381">
        <w:t>Лист ознакомления является приложением к распорядительному акту.</w:t>
      </w:r>
    </w:p>
    <w:p w:rsidR="00AA531F" w:rsidRPr="00911381" w:rsidRDefault="00AA531F" w:rsidP="00AA531F">
      <w:pPr>
        <w:pStyle w:val="a3"/>
        <w:spacing w:before="0" w:beforeAutospacing="0" w:after="0" w:afterAutospacing="0" w:line="0" w:lineRule="atLeast"/>
        <w:ind w:firstLine="567"/>
        <w:jc w:val="both"/>
      </w:pPr>
    </w:p>
    <w:p w:rsidR="00AA531F" w:rsidRPr="00EC7E64" w:rsidRDefault="00AA531F" w:rsidP="00AA53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31F" w:rsidRPr="006B137F" w:rsidRDefault="00AA531F" w:rsidP="00AA5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2E9" w:rsidRDefault="007772E9" w:rsidP="00AA531F">
      <w:pPr>
        <w:ind w:firstLine="567"/>
      </w:pPr>
    </w:p>
    <w:sectPr w:rsidR="007772E9" w:rsidSect="000223B0">
      <w:footerReference w:type="default" r:id="rId8"/>
      <w:pgSz w:w="11906" w:h="16838"/>
      <w:pgMar w:top="568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59" w:rsidRDefault="00AF2C59">
      <w:pPr>
        <w:spacing w:after="0" w:line="240" w:lineRule="auto"/>
      </w:pPr>
      <w:r>
        <w:separator/>
      </w:r>
    </w:p>
  </w:endnote>
  <w:endnote w:type="continuationSeparator" w:id="0">
    <w:p w:rsidR="00AF2C59" w:rsidRDefault="00A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EF" w:rsidRDefault="004C18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541">
      <w:rPr>
        <w:noProof/>
      </w:rPr>
      <w:t>4</w:t>
    </w:r>
    <w:r>
      <w:rPr>
        <w:noProof/>
      </w:rPr>
      <w:fldChar w:fldCharType="end"/>
    </w:r>
  </w:p>
  <w:p w:rsidR="00424EEF" w:rsidRDefault="00AF2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59" w:rsidRDefault="00AF2C59">
      <w:pPr>
        <w:spacing w:after="0" w:line="240" w:lineRule="auto"/>
      </w:pPr>
      <w:r>
        <w:separator/>
      </w:r>
    </w:p>
  </w:footnote>
  <w:footnote w:type="continuationSeparator" w:id="0">
    <w:p w:rsidR="00AF2C59" w:rsidRDefault="00AF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036C"/>
    <w:multiLevelType w:val="hybridMultilevel"/>
    <w:tmpl w:val="F4C84944"/>
    <w:lvl w:ilvl="0" w:tplc="BB82F3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CF3EF6"/>
    <w:multiLevelType w:val="multilevel"/>
    <w:tmpl w:val="49C0B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9"/>
    <w:rsid w:val="00365F5F"/>
    <w:rsid w:val="004908E9"/>
    <w:rsid w:val="004C18A3"/>
    <w:rsid w:val="007772E9"/>
    <w:rsid w:val="00A83541"/>
    <w:rsid w:val="00AA531F"/>
    <w:rsid w:val="00AE3690"/>
    <w:rsid w:val="00A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EB1-ACCE-48AF-9732-62A47C1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1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AA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A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A5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31F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C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A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2018-08-13T02:41:00Z</cp:lastPrinted>
  <dcterms:created xsi:type="dcterms:W3CDTF">2018-08-13T00:39:00Z</dcterms:created>
  <dcterms:modified xsi:type="dcterms:W3CDTF">2018-08-13T06:18:00Z</dcterms:modified>
</cp:coreProperties>
</file>