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CC" w:rsidRDefault="00924CCC">
      <w:pPr>
        <w:rPr>
          <w:noProof/>
          <w:lang w:eastAsia="ru-RU"/>
        </w:rPr>
      </w:pPr>
    </w:p>
    <w:p w:rsidR="00924CCC" w:rsidRDefault="00924CCC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CCC" w:rsidRDefault="00924CCC"/>
    <w:p w:rsidR="00924CCC" w:rsidRDefault="00924CCC">
      <w:bookmarkStart w:id="0" w:name="_GoBack"/>
      <w:bookmarkEnd w:id="0"/>
    </w:p>
    <w:tbl>
      <w:tblPr>
        <w:tblpPr w:leftFromText="180" w:rightFromText="180" w:vertAnchor="text" w:horzAnchor="margin" w:tblpX="-142" w:tblpY="231"/>
        <w:tblW w:w="15925" w:type="dxa"/>
        <w:tblLook w:val="0000"/>
      </w:tblPr>
      <w:tblGrid>
        <w:gridCol w:w="4189"/>
        <w:gridCol w:w="5309"/>
        <w:gridCol w:w="1261"/>
        <w:gridCol w:w="5166"/>
      </w:tblGrid>
      <w:tr w:rsidR="005D0D91" w:rsidRPr="00060719" w:rsidTr="005D0D91">
        <w:tc>
          <w:tcPr>
            <w:tcW w:w="4189" w:type="dxa"/>
          </w:tcPr>
          <w:p w:rsidR="005D0D91" w:rsidRPr="008D097A" w:rsidRDefault="005D0D91" w:rsidP="005D0D91">
            <w:pPr>
              <w:keepNext/>
              <w:suppressLineNumbers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«Согласовано»</w:t>
            </w:r>
          </w:p>
          <w:p w:rsidR="005D0D91" w:rsidRDefault="005D0D91" w:rsidP="005D0D91">
            <w:pPr>
              <w:keepNext/>
              <w:suppressLineNumber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5D0D91" w:rsidRDefault="005D0D91" w:rsidP="005D0D91">
            <w:pPr>
              <w:keepNext/>
              <w:suppressLineNumber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детского сада № 10</w:t>
            </w:r>
          </w:p>
          <w:p w:rsidR="005D0D91" w:rsidRPr="00B60D54" w:rsidRDefault="005D0D91" w:rsidP="005D0D91">
            <w:pPr>
              <w:keepNext/>
              <w:suppressLineNumber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4 от «30» </w:t>
            </w:r>
            <w:r w:rsidRPr="00671987">
              <w:rPr>
                <w:rFonts w:ascii="Times New Roman" w:hAnsi="Times New Roman" w:cs="Times New Roman"/>
                <w:u w:val="single"/>
              </w:rPr>
              <w:t>мая 2016 г.</w:t>
            </w:r>
          </w:p>
          <w:p w:rsidR="005D0D91" w:rsidRPr="008D097A" w:rsidRDefault="005D0D91" w:rsidP="005D0D91">
            <w:pPr>
              <w:keepNext/>
              <w:suppressLineNumbers/>
              <w:contextualSpacing/>
              <w:rPr>
                <w:rFonts w:ascii="Times New Roman" w:hAnsi="Times New Roman" w:cs="Times New Roman"/>
              </w:rPr>
            </w:pPr>
          </w:p>
          <w:p w:rsidR="005D0D91" w:rsidRPr="008D097A" w:rsidRDefault="005D0D91" w:rsidP="005D0D91">
            <w:pPr>
              <w:keepNext/>
              <w:suppressLineNumber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</w:tcPr>
          <w:p w:rsidR="005D0D91" w:rsidRPr="008D097A" w:rsidRDefault="005D0D91" w:rsidP="005D0D91">
            <w:pPr>
              <w:keepNext/>
              <w:suppressLineNumbers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097A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5D0D91" w:rsidRDefault="005D0D91" w:rsidP="005D0D91">
            <w:pPr>
              <w:keepNext/>
              <w:suppressLineNumbers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заведующего </w:t>
            </w:r>
          </w:p>
          <w:p w:rsidR="005D0D91" w:rsidRDefault="005D0D91" w:rsidP="005D0D91">
            <w:pPr>
              <w:keepNext/>
              <w:suppressLineNumbers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детским садом № 10 </w:t>
            </w:r>
          </w:p>
          <w:p w:rsidR="005D0D91" w:rsidRPr="008D097A" w:rsidRDefault="005D0D91" w:rsidP="005D0D91">
            <w:pPr>
              <w:keepNext/>
              <w:suppressLineNumbers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8D097A">
              <w:rPr>
                <w:rFonts w:ascii="Times New Roman" w:hAnsi="Times New Roman" w:cs="Times New Roman"/>
              </w:rPr>
              <w:t xml:space="preserve"> </w:t>
            </w:r>
            <w:r w:rsidRPr="00671987">
              <w:rPr>
                <w:rFonts w:ascii="Times New Roman" w:hAnsi="Times New Roman" w:cs="Times New Roman"/>
              </w:rPr>
              <w:t>Ж.А. Губренко</w:t>
            </w:r>
          </w:p>
          <w:p w:rsidR="005D0D91" w:rsidRPr="00B60D54" w:rsidRDefault="005D0D91" w:rsidP="005D0D91">
            <w:pPr>
              <w:keepNext/>
              <w:suppressLineNumbers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87 от «30» </w:t>
            </w:r>
            <w:r w:rsidRPr="00B60D54">
              <w:rPr>
                <w:rFonts w:ascii="Times New Roman" w:hAnsi="Times New Roman" w:cs="Times New Roman"/>
                <w:u w:val="single"/>
              </w:rPr>
              <w:t>мая 2016 г.</w:t>
            </w:r>
          </w:p>
          <w:p w:rsidR="005D0D91" w:rsidRPr="008D097A" w:rsidRDefault="005D0D91" w:rsidP="005D0D91">
            <w:pPr>
              <w:keepNext/>
              <w:suppressLineNumber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D0D91" w:rsidRPr="008D097A" w:rsidRDefault="005D0D91" w:rsidP="005D0D91">
            <w:pPr>
              <w:keepNext/>
              <w:suppressLineNumbers/>
              <w:contextualSpacing/>
              <w:rPr>
                <w:rFonts w:ascii="Times New Roman" w:hAnsi="Times New Roman" w:cs="Times New Roman"/>
              </w:rPr>
            </w:pPr>
          </w:p>
          <w:p w:rsidR="005D0D91" w:rsidRPr="008D097A" w:rsidRDefault="005D0D91" w:rsidP="005D0D91">
            <w:pPr>
              <w:keepNext/>
              <w:suppressLineNumber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</w:tcPr>
          <w:p w:rsidR="005D0D91" w:rsidRPr="008D097A" w:rsidRDefault="005D0D91" w:rsidP="005D0D91">
            <w:pPr>
              <w:keepNext/>
              <w:suppressLineNumbers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D097A" w:rsidRDefault="008D097A" w:rsidP="00B60D54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8D097A" w:rsidRDefault="008D097A" w:rsidP="005D0D91">
      <w:pPr>
        <w:keepNext/>
        <w:tabs>
          <w:tab w:val="left" w:pos="8364"/>
          <w:tab w:val="left" w:pos="935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8D097A" w:rsidRPr="00671987" w:rsidRDefault="00671987" w:rsidP="00B60D54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35B56" w:rsidRPr="0067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</w:t>
      </w:r>
    </w:p>
    <w:p w:rsidR="008D097A" w:rsidRDefault="00E35B56" w:rsidP="00B60D54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рабочей программе </w:t>
      </w:r>
      <w:r w:rsidR="008D097A" w:rsidRPr="0067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B60D54" w:rsidRPr="00671987" w:rsidRDefault="00B60D54" w:rsidP="00B60D54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D54" w:rsidRPr="00B60D54" w:rsidRDefault="00B60D54" w:rsidP="00B6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5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детского сада № 10 «Радуга» </w:t>
      </w:r>
    </w:p>
    <w:p w:rsidR="00B60D54" w:rsidRPr="00B60D54" w:rsidRDefault="00B60D54" w:rsidP="00B60D5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54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с приоритетным осуществлением деятельности по социально – личностному развитию детей </w:t>
      </w:r>
    </w:p>
    <w:p w:rsidR="00B60D54" w:rsidRPr="00B60D54" w:rsidRDefault="00B60D54" w:rsidP="00B60D5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5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«Рабочий поселок Чегдомын» </w:t>
      </w:r>
    </w:p>
    <w:p w:rsidR="00B60D54" w:rsidRPr="00B60D54" w:rsidRDefault="00B60D54" w:rsidP="00B60D5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54">
        <w:rPr>
          <w:rFonts w:ascii="Times New Roman" w:hAnsi="Times New Roman" w:cs="Times New Roman"/>
          <w:b/>
          <w:sz w:val="28"/>
          <w:szCs w:val="28"/>
        </w:rPr>
        <w:t xml:space="preserve">Верхнебуреинского муниципального района Хабаровского края </w:t>
      </w:r>
    </w:p>
    <w:p w:rsidR="00E35B56" w:rsidRPr="00B60D54" w:rsidRDefault="008D097A" w:rsidP="00B60D54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5D0D91" w:rsidRDefault="005D0D91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8D097A" w:rsidRDefault="008D097A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Arial" w:hAnsi="Times New Roman" w:cs="Times New Roman"/>
          <w:b/>
          <w:szCs w:val="20"/>
          <w:lang w:eastAsia="ru-RU"/>
        </w:rPr>
      </w:pP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Arial" w:hAnsi="Times New Roman" w:cs="Times New Roman"/>
          <w:b/>
          <w:szCs w:val="20"/>
          <w:lang w:eastAsia="ru-RU"/>
        </w:rPr>
      </w:pPr>
      <w:r w:rsidRPr="00E35B56">
        <w:rPr>
          <w:rFonts w:ascii="Times New Roman" w:eastAsia="Arial" w:hAnsi="Times New Roman" w:cs="Times New Roman"/>
          <w:b/>
          <w:szCs w:val="20"/>
          <w:lang w:eastAsia="ru-RU"/>
        </w:rPr>
        <w:lastRenderedPageBreak/>
        <w:t>1. Общие положения</w:t>
      </w: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1.1. 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Настоящее Положение разработано в соответствии с Федеральным законом «Об образовании в Российской Федерации», Федеральным государственным стандартом дошкольного образования, утвержденным Приказом Минобрнауки России от 1</w:t>
      </w:r>
      <w:r w:rsidR="008D097A">
        <w:rPr>
          <w:rFonts w:ascii="Times New Roman" w:eastAsia="Times New Roman" w:hAnsi="Times New Roman" w:cs="Times New Roman"/>
          <w:szCs w:val="20"/>
          <w:lang w:eastAsia="ru-RU"/>
        </w:rPr>
        <w:t>7.10.2013 г. № 1155, Уставом ДОУ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 xml:space="preserve">, ООП 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ДО и регламентирует поряд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ок разработки и реализации в ДОУ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рабочих программ образовательной деятельности.</w:t>
      </w: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1.2. Рабочая программа (</w:t>
      </w:r>
      <w:r w:rsidRPr="00E35B56">
        <w:rPr>
          <w:rFonts w:ascii="Times New Roman" w:eastAsia="Times New Roman" w:hAnsi="Times New Roman" w:cs="Times New Roman"/>
          <w:i/>
          <w:szCs w:val="20"/>
          <w:lang w:eastAsia="ru-RU"/>
        </w:rPr>
        <w:t>далее — РП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) является локальным документом внутреннего пользования.</w:t>
      </w: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1.3. РП есть обязательный к разработке и исполнению нормативный документ, а также основание для оценки кач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ества образовательной деятельности</w:t>
      </w:r>
      <w:r w:rsidR="00154EAD">
        <w:rPr>
          <w:rFonts w:ascii="Times New Roman" w:eastAsia="Times New Roman" w:hAnsi="Times New Roman" w:cs="Times New Roman"/>
          <w:szCs w:val="20"/>
          <w:lang w:eastAsia="ru-RU"/>
        </w:rPr>
        <w:t xml:space="preserve"> в ДОУ.</w:t>
      </w:r>
    </w:p>
    <w:p w:rsidR="00E35B56" w:rsidRPr="00E00759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1.4. За полнотой и качеством реализации РП осуществляется должностной контроль </w:t>
      </w:r>
      <w:r w:rsidRPr="00E00759">
        <w:rPr>
          <w:rFonts w:ascii="Times New Roman" w:eastAsia="Times New Roman" w:hAnsi="Times New Roman" w:cs="Times New Roman"/>
          <w:szCs w:val="20"/>
          <w:lang w:eastAsia="ru-RU"/>
        </w:rPr>
        <w:t>старшим воспитателем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, заведующим ДОУ.</w:t>
      </w: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1.5. Положение о РП вступает в силу с момента издания приказа «Об утверждении Положения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 xml:space="preserve"> о рабочей программе образовательной деятельности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» и действует до внесения из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менений (дополнений).</w:t>
      </w: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b/>
          <w:szCs w:val="20"/>
          <w:lang w:eastAsia="ru-RU"/>
        </w:rPr>
        <w:t>2. Цели и задачи РП</w:t>
      </w: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2.1. Цель РП — моделирование образовательной деятельности по реализации ООП ДО с учетом реальных условий, образовательных потребностей и особенностей развития воспита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 xml:space="preserve">нников каждой дошкольной группы; </w:t>
      </w:r>
      <w:r w:rsidR="00E00759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моделирование образовательной деятельности по реализации 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 xml:space="preserve">образовательной области (для музыкального руководителя, инструктора по физической культуре); </w:t>
      </w:r>
      <w:r w:rsidR="00154EAD">
        <w:rPr>
          <w:rFonts w:ascii="Times New Roman" w:eastAsia="Times New Roman" w:hAnsi="Times New Roman" w:cs="Times New Roman"/>
          <w:szCs w:val="20"/>
          <w:lang w:eastAsia="ru-RU"/>
        </w:rPr>
        <w:t xml:space="preserve">по 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коррекционной работе (для учителя –логопеда, педагога – психолога).</w:t>
      </w: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2.2. Рабочая программа регламентирует деятельность педагогических работников.</w:t>
      </w:r>
    </w:p>
    <w:p w:rsidR="00E35B56" w:rsidRPr="00E35B56" w:rsidRDefault="00E35B56" w:rsidP="00E00759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2.3. Рабочая программа:</w:t>
      </w:r>
    </w:p>
    <w:p w:rsidR="00E00759" w:rsidRDefault="00494E2B" w:rsidP="00E00759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конкретизирует цели и зада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чи образовательной деятельности;</w:t>
      </w:r>
    </w:p>
    <w:p w:rsidR="00E00759" w:rsidRDefault="00494E2B" w:rsidP="00E00759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определяет планируемые результаты освоения детьми рабоче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й программы;</w:t>
      </w:r>
    </w:p>
    <w:p w:rsidR="00E35B56" w:rsidRPr="00E35B56" w:rsidRDefault="00494E2B" w:rsidP="00E00759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определяет объем и содержание образовательного материала, который предлагается воспит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анникам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для освоения;</w:t>
      </w:r>
    </w:p>
    <w:p w:rsidR="00E35B56" w:rsidRPr="00E35B56" w:rsidRDefault="00494E2B" w:rsidP="00E00759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способствует совершенствованию вариативных форм, способов, методов и средств реализации 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 xml:space="preserve">содержания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ООП ДО, которые специфичны для конкретного возраста и (или) контингента детей;</w:t>
      </w:r>
    </w:p>
    <w:p w:rsidR="00E35B56" w:rsidRPr="00E35B56" w:rsidRDefault="00494E2B" w:rsidP="00E00759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определяет организа</w:t>
      </w:r>
      <w:r w:rsidR="008D097A">
        <w:rPr>
          <w:rFonts w:ascii="Times New Roman" w:eastAsia="Times New Roman" w:hAnsi="Times New Roman" w:cs="Times New Roman"/>
          <w:szCs w:val="20"/>
          <w:lang w:eastAsia="ru-RU"/>
        </w:rPr>
        <w:t>ционные аспекты образовательной деятельности</w:t>
      </w:r>
      <w:r w:rsidR="00E00759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E35B56" w:rsidRPr="00E35B56" w:rsidRDefault="00E35B56" w:rsidP="00494E2B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b/>
          <w:szCs w:val="20"/>
          <w:lang w:eastAsia="ru-RU"/>
        </w:rPr>
        <w:t>З. Порядок разработки РП</w:t>
      </w:r>
    </w:p>
    <w:p w:rsidR="00E35B56" w:rsidRPr="00E35B56" w:rsidRDefault="00E35B56" w:rsidP="00494E2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3.1. Разработка и утверждени</w:t>
      </w:r>
      <w:r w:rsidR="008D097A">
        <w:rPr>
          <w:rFonts w:ascii="Times New Roman" w:eastAsia="Times New Roman" w:hAnsi="Times New Roman" w:cs="Times New Roman"/>
          <w:szCs w:val="20"/>
          <w:lang w:eastAsia="ru-RU"/>
        </w:rPr>
        <w:t>е РП относится к компетенции ДОУ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и реализуется ей самостоятельно.</w:t>
      </w:r>
    </w:p>
    <w:p w:rsidR="00E35B56" w:rsidRPr="00E35B56" w:rsidRDefault="00E35B56" w:rsidP="00494E2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3.2. РП составляется на основе ООП ДО для каждой дошкольн</w:t>
      </w:r>
      <w:r w:rsidR="00494E2B">
        <w:rPr>
          <w:rFonts w:ascii="Times New Roman" w:eastAsia="Times New Roman" w:hAnsi="Times New Roman" w:cs="Times New Roman"/>
          <w:szCs w:val="20"/>
          <w:lang w:eastAsia="ru-RU"/>
        </w:rPr>
        <w:t xml:space="preserve">ой группы на учебный год, для специалистов </w:t>
      </w:r>
      <w:r w:rsidR="00154EAD">
        <w:rPr>
          <w:rFonts w:ascii="Times New Roman" w:eastAsia="Times New Roman" w:hAnsi="Times New Roman" w:cs="Times New Roman"/>
          <w:szCs w:val="20"/>
          <w:lang w:eastAsia="ru-RU"/>
        </w:rPr>
        <w:t>одна общая программа на</w:t>
      </w:r>
      <w:r w:rsidR="00494E2B">
        <w:rPr>
          <w:rFonts w:ascii="Times New Roman" w:eastAsia="Times New Roman" w:hAnsi="Times New Roman" w:cs="Times New Roman"/>
          <w:szCs w:val="20"/>
          <w:lang w:eastAsia="ru-RU"/>
        </w:rPr>
        <w:t xml:space="preserve"> все группы.</w:t>
      </w:r>
    </w:p>
    <w:p w:rsidR="00E35B56" w:rsidRPr="00E35B56" w:rsidRDefault="00E35B56" w:rsidP="00494E2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3.3. РП разрабатывают воспитатели, работающие в паре в одной дошкольной групп</w:t>
      </w:r>
      <w:r w:rsidR="00494E2B">
        <w:rPr>
          <w:rFonts w:ascii="Times New Roman" w:eastAsia="Times New Roman" w:hAnsi="Times New Roman" w:cs="Times New Roman"/>
          <w:szCs w:val="20"/>
          <w:lang w:eastAsia="ru-RU"/>
        </w:rPr>
        <w:t>е совместно с другими педагогическими работниками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, работающими с детьми данной дошкольной группы.</w:t>
      </w:r>
      <w:r w:rsidR="00494E2B">
        <w:rPr>
          <w:rFonts w:ascii="Times New Roman" w:eastAsia="Times New Roman" w:hAnsi="Times New Roman" w:cs="Times New Roman"/>
          <w:szCs w:val="20"/>
          <w:lang w:eastAsia="ru-RU"/>
        </w:rPr>
        <w:t xml:space="preserve"> Специалисты разрабатывают РП совместно с воспитателями групп.</w:t>
      </w:r>
    </w:p>
    <w:p w:rsidR="00E35B56" w:rsidRPr="00E35B56" w:rsidRDefault="00E35B56" w:rsidP="00154EAD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b/>
          <w:szCs w:val="20"/>
          <w:lang w:eastAsia="ru-RU"/>
        </w:rPr>
        <w:t>4. Структура РП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4.1. Разделы РП должны соответствовать требованиям Стандарта:</w:t>
      </w:r>
    </w:p>
    <w:p w:rsidR="00E35B56" w:rsidRPr="00E35B56" w:rsidRDefault="00494E2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целевой раздел;</w:t>
      </w:r>
    </w:p>
    <w:p w:rsidR="00E35B56" w:rsidRPr="00E35B56" w:rsidRDefault="00494E2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содержательный раздел;</w:t>
      </w:r>
    </w:p>
    <w:p w:rsidR="00E35B56" w:rsidRPr="00E35B56" w:rsidRDefault="00494E2B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организационный раздел.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4.2.</w:t>
      </w:r>
      <w:r w:rsidRPr="00E35B56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</w:t>
      </w:r>
      <w:r w:rsidRPr="00E35B56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Титульный лист</w:t>
      </w:r>
      <w:r w:rsidRPr="00E35B56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РП должен содержать:</w:t>
      </w:r>
    </w:p>
    <w:p w:rsidR="00E35B56" w:rsidRPr="00E35B56" w:rsidRDefault="00494E2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-полное название ДОУ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E35B56" w:rsidRPr="00E35B56" w:rsidRDefault="00494E2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154EAD">
        <w:rPr>
          <w:rFonts w:ascii="Times New Roman" w:eastAsia="Times New Roman" w:hAnsi="Times New Roman" w:cs="Times New Roman"/>
          <w:szCs w:val="20"/>
          <w:lang w:eastAsia="ru-RU"/>
        </w:rPr>
        <w:t xml:space="preserve">грифы «Утверждаю: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руководитель (</w:t>
      </w:r>
      <w:r w:rsidR="00E35B56" w:rsidRPr="00E35B56">
        <w:rPr>
          <w:rFonts w:ascii="Times New Roman" w:eastAsia="Times New Roman" w:hAnsi="Times New Roman" w:cs="Times New Roman"/>
          <w:i/>
          <w:szCs w:val="20"/>
          <w:lang w:eastAsia="ru-RU"/>
        </w:rPr>
        <w:t>указываются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35B56" w:rsidRPr="00E35B5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дата, подпись</w:t>
      </w:r>
      <w:r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, номер приказа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)»</w:t>
      </w:r>
      <w:r w:rsidR="00E35B56" w:rsidRPr="00E35B5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0"/>
          <w:lang w:eastAsia="ru-RU"/>
        </w:rPr>
        <w:t>«Согласовано: на заседании Педагогического с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овета (</w:t>
      </w:r>
      <w:r w:rsidR="00E35B56" w:rsidRPr="00E35B56">
        <w:rPr>
          <w:rFonts w:ascii="Times New Roman" w:eastAsia="Times New Roman" w:hAnsi="Times New Roman" w:cs="Times New Roman"/>
          <w:i/>
          <w:szCs w:val="20"/>
          <w:lang w:eastAsia="ru-RU"/>
        </w:rPr>
        <w:t>указываются</w:t>
      </w:r>
      <w:r w:rsidR="00E35B56" w:rsidRPr="00E35B5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дата,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35B56" w:rsidRPr="00E35B5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номер протокола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E35B56" w:rsidRDefault="00494E2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название РП с указанием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возрастной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группы, ее направленности, режима освоения и года реализации;</w:t>
      </w:r>
    </w:p>
    <w:p w:rsidR="00494E2B" w:rsidRPr="00E35B56" w:rsidRDefault="00494E2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-для специалистов название образовательной области или ко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>ррекционного направления работы;</w:t>
      </w:r>
    </w:p>
    <w:p w:rsidR="00E35B56" w:rsidRPr="00E35B56" w:rsidRDefault="00494E2B" w:rsidP="006C3BCB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перечисление разработчиков РП с указани</w:t>
      </w:r>
      <w:r>
        <w:rPr>
          <w:rFonts w:ascii="Times New Roman" w:eastAsia="Times New Roman" w:hAnsi="Times New Roman" w:cs="Times New Roman"/>
          <w:szCs w:val="20"/>
          <w:lang w:eastAsia="ru-RU"/>
        </w:rPr>
        <w:t>ем фамилий и инициалов педагогических работников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, их должностей;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место и 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год разработки.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4.3. </w:t>
      </w:r>
      <w:r w:rsidRPr="00E35B56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Содержание РП</w:t>
      </w:r>
      <w:r w:rsidRPr="00E35B56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располагается на втором листе с указанием страниц.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4.4. Целевой раздел должен состоять из следующих пунктов: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пояснительная записка;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планируемые результаты освоения РП.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4.5. Содержательный раздел должен содержать описание следующих пунктов:</w:t>
      </w:r>
    </w:p>
    <w:p w:rsidR="00E35B56" w:rsidRPr="00E35B56" w:rsidRDefault="00E35B56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образовательная деятельность в соответствии с направлениями развития ребенка, представленными в пяти образовательных областях;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 xml:space="preserve"> для специалистов в одной образовательной области или коррекционном направлении деятельности;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вариативные формы, способы, методы и средства реализации РП;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4.6. Организационный раздел должен состоять из следующих пунктов: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описание материально-технического обеспечения РП, обеспеченности методическими материалами и средствами обучения и воспитания;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режимы дня группы (с вкл</w:t>
      </w:r>
      <w:r>
        <w:rPr>
          <w:rFonts w:ascii="Times New Roman" w:eastAsia="Times New Roman" w:hAnsi="Times New Roman" w:cs="Times New Roman"/>
          <w:szCs w:val="20"/>
          <w:lang w:eastAsia="ru-RU"/>
        </w:rPr>
        <w:t>ючением периодов непрерывной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образовательной деятельности);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специфика организации и содержание традиционных событий, праздников, мероприятий группы;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особенности организации развивающей предметно-пространственной среды группы.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4.7. РП должна иметь приложения, в содержание которых включаются: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списочный состав детей группы;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-краткая характеристика возрастных особенностей детей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2A12E0">
        <w:rPr>
          <w:rFonts w:ascii="Times New Roman" w:eastAsia="Times New Roman" w:hAnsi="Times New Roman" w:cs="Times New Roman"/>
          <w:szCs w:val="20"/>
          <w:lang w:eastAsia="ru-RU"/>
        </w:rPr>
        <w:t>диагностические карты;</w:t>
      </w:r>
    </w:p>
    <w:p w:rsidR="00E35B56" w:rsidRPr="00E35B56" w:rsidRDefault="006C3BCB" w:rsidP="006C3BCB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>прочее на усмотрение разработчиков РП.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b/>
          <w:szCs w:val="20"/>
          <w:lang w:eastAsia="ru-RU"/>
        </w:rPr>
        <w:t>5. Оформление РП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5.1. Текст набирается в редакторе Word for Windows шрифтом Times New Roman-12. Страницы РП нумеруются.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5.2. Титульный лист считается первым, но не нумеруется, </w:t>
      </w:r>
      <w:r w:rsidR="006C3BCB" w:rsidRPr="00E35B56">
        <w:rPr>
          <w:rFonts w:ascii="Times New Roman" w:eastAsia="Times New Roman" w:hAnsi="Times New Roman" w:cs="Times New Roman"/>
          <w:szCs w:val="20"/>
          <w:lang w:eastAsia="ru-RU"/>
        </w:rPr>
        <w:t>также,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как и листы приложения. 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5.3. Приложен</w:t>
      </w:r>
      <w:r w:rsidR="002A12E0">
        <w:rPr>
          <w:rFonts w:ascii="Times New Roman" w:eastAsia="Times New Roman" w:hAnsi="Times New Roman" w:cs="Times New Roman"/>
          <w:szCs w:val="20"/>
          <w:lang w:eastAsia="ru-RU"/>
        </w:rPr>
        <w:t>ия представляются в виде текста или таблиц.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5.4. Список методических материалов строится в соответствии с образовательными областями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>, в соответствии с требованиями по оформлению использованной литературы при написании документов.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b/>
          <w:szCs w:val="20"/>
          <w:lang w:eastAsia="ru-RU"/>
        </w:rPr>
        <w:t>6. Утверждение РП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6.1. РП анализируется и корректируется (</w:t>
      </w:r>
      <w:r w:rsidRPr="00E35B56">
        <w:rPr>
          <w:rFonts w:ascii="Times New Roman" w:eastAsia="Times New Roman" w:hAnsi="Times New Roman" w:cs="Times New Roman"/>
          <w:i/>
          <w:szCs w:val="20"/>
          <w:lang w:eastAsia="ru-RU"/>
        </w:rPr>
        <w:t>указывается,</w:t>
      </w:r>
      <w:r w:rsidR="006C3BCB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кем проведена проверка и корректировка</w:t>
      </w:r>
      <w:r w:rsidR="008D097A">
        <w:rPr>
          <w:rFonts w:ascii="Times New Roman" w:eastAsia="Times New Roman" w:hAnsi="Times New Roman" w:cs="Times New Roman"/>
          <w:szCs w:val="20"/>
          <w:lang w:eastAsia="ru-RU"/>
        </w:rPr>
        <w:t xml:space="preserve">), 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 xml:space="preserve">проверяющий </w:t>
      </w:r>
      <w:r w:rsidR="008D097A">
        <w:rPr>
          <w:rFonts w:ascii="Times New Roman" w:eastAsia="Times New Roman" w:hAnsi="Times New Roman" w:cs="Times New Roman"/>
          <w:szCs w:val="20"/>
          <w:lang w:eastAsia="ru-RU"/>
        </w:rPr>
        <w:t xml:space="preserve">составляет экспертизу и пишет аннотацию на рабочую 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>программу образовательной деятельности.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6.2. 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>РП рассматривается и согласовывается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на заседании </w:t>
      </w:r>
      <w:r w:rsidR="008D097A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>едагогического с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овета.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6.3. РП утверждается ежегодно в начале учебног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>о года приказом руководителя ДОУ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35B56" w:rsidRPr="00E35B56" w:rsidRDefault="00E35B56" w:rsidP="006C3BCB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6.4. При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 xml:space="preserve"> несоответствии РП данному Положению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требованиям руководитель </w:t>
      </w:r>
      <w:r w:rsidR="006C3BCB">
        <w:rPr>
          <w:rFonts w:ascii="Times New Roman" w:eastAsia="Times New Roman" w:hAnsi="Times New Roman" w:cs="Times New Roman"/>
          <w:szCs w:val="20"/>
          <w:lang w:eastAsia="ru-RU"/>
        </w:rPr>
        <w:t>ДОУ</w:t>
      </w:r>
      <w:r w:rsidR="00B33853">
        <w:rPr>
          <w:rFonts w:ascii="Times New Roman" w:eastAsia="Times New Roman" w:hAnsi="Times New Roman" w:cs="Times New Roman"/>
          <w:szCs w:val="20"/>
          <w:lang w:eastAsia="ru-RU"/>
        </w:rPr>
        <w:t xml:space="preserve"> принимает решение 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о необходимости ее доработки с указанием конкретного срока исполнения.</w:t>
      </w:r>
    </w:p>
    <w:p w:rsidR="00E35B56" w:rsidRPr="00E35B56" w:rsidRDefault="00E35B56" w:rsidP="00B33853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b/>
          <w:szCs w:val="20"/>
          <w:lang w:eastAsia="ru-RU"/>
        </w:rPr>
        <w:t>7. Хранение РП</w:t>
      </w:r>
    </w:p>
    <w:p w:rsidR="00E35B56" w:rsidRPr="00E35B56" w:rsidRDefault="00B33853" w:rsidP="00B33853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7.1. РП находится в группе ДОУ или у специалиста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в течение учебного года в оперативном управлении, затем сдается в методический кабинет и хранится там до окончания образовательных отношений с родителями (лицами, их заменяющими) воспитанников.</w:t>
      </w:r>
    </w:p>
    <w:p w:rsidR="00E35B56" w:rsidRPr="00E35B56" w:rsidRDefault="00E35B56" w:rsidP="00B33853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t>7.2. По окончании образовательных отношений с родителями (лицами, их заменяющими) воспитанников РП хранится в соответствии с общими требованиями к хранению управленческой до</w:t>
      </w:r>
      <w:r w:rsidR="00B33853">
        <w:rPr>
          <w:rFonts w:ascii="Times New Roman" w:eastAsia="Times New Roman" w:hAnsi="Times New Roman" w:cs="Times New Roman"/>
          <w:szCs w:val="20"/>
          <w:lang w:eastAsia="ru-RU"/>
        </w:rPr>
        <w:t>кументации, установленными в ДОУ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35B56" w:rsidRPr="00E35B56" w:rsidRDefault="00E35B56" w:rsidP="00B33853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35B5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7.3. В течение периода действия РП к ним имеют доступ все педагогическ</w:t>
      </w:r>
      <w:r w:rsidR="00B33853">
        <w:rPr>
          <w:rFonts w:ascii="Times New Roman" w:eastAsia="Times New Roman" w:hAnsi="Times New Roman" w:cs="Times New Roman"/>
          <w:szCs w:val="20"/>
          <w:lang w:eastAsia="ru-RU"/>
        </w:rPr>
        <w:t>ие работники и администрация ДОУ</w:t>
      </w:r>
      <w:r w:rsidRPr="00E35B5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35B56" w:rsidRDefault="00154EAD" w:rsidP="00B33853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7.4. Экземпляры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№ 2 РП прилагаются к ООП ДО и находятся у руководителя</w:t>
      </w:r>
      <w:r w:rsidR="00B33853">
        <w:rPr>
          <w:rFonts w:ascii="Times New Roman" w:eastAsia="Times New Roman" w:hAnsi="Times New Roman" w:cs="Times New Roman"/>
          <w:szCs w:val="20"/>
          <w:lang w:eastAsia="ru-RU"/>
        </w:rPr>
        <w:t xml:space="preserve"> или старшего воспитателя ДОУ</w:t>
      </w:r>
      <w:r w:rsidR="00E35B56" w:rsidRPr="00E35B56">
        <w:rPr>
          <w:rFonts w:ascii="Times New Roman" w:eastAsia="Times New Roman" w:hAnsi="Times New Roman" w:cs="Times New Roman"/>
          <w:szCs w:val="20"/>
          <w:lang w:eastAsia="ru-RU"/>
        </w:rPr>
        <w:t xml:space="preserve"> в течение учебного года.</w:t>
      </w:r>
    </w:p>
    <w:p w:rsidR="008D097A" w:rsidRPr="00E35B56" w:rsidRDefault="00154EAD" w:rsidP="00B33853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7.5. Текст РП или аннотации</w:t>
      </w:r>
      <w:r w:rsidR="008D097A">
        <w:rPr>
          <w:rFonts w:ascii="Times New Roman" w:eastAsia="Times New Roman" w:hAnsi="Times New Roman" w:cs="Times New Roman"/>
          <w:szCs w:val="20"/>
          <w:lang w:eastAsia="ru-RU"/>
        </w:rPr>
        <w:t xml:space="preserve"> к РП размещаются на официальном сайте ДОУ. </w:t>
      </w:r>
    </w:p>
    <w:p w:rsidR="00E35B56" w:rsidRPr="00E35B56" w:rsidRDefault="00E35B56" w:rsidP="00E35B5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324CB" w:rsidRDefault="007324CB"/>
    <w:sectPr w:rsidR="007324CB" w:rsidSect="00DB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26"/>
    <w:rsid w:val="00154EAD"/>
    <w:rsid w:val="002A12E0"/>
    <w:rsid w:val="003D4809"/>
    <w:rsid w:val="00494E2B"/>
    <w:rsid w:val="005D0D91"/>
    <w:rsid w:val="005E1526"/>
    <w:rsid w:val="00644B41"/>
    <w:rsid w:val="00664644"/>
    <w:rsid w:val="00671987"/>
    <w:rsid w:val="006C3BCB"/>
    <w:rsid w:val="007324CB"/>
    <w:rsid w:val="008D097A"/>
    <w:rsid w:val="00924CCC"/>
    <w:rsid w:val="00B33853"/>
    <w:rsid w:val="00B60D54"/>
    <w:rsid w:val="00DB524E"/>
    <w:rsid w:val="00E00759"/>
    <w:rsid w:val="00E3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4E"/>
  </w:style>
  <w:style w:type="paragraph" w:styleId="3">
    <w:name w:val="heading 3"/>
    <w:basedOn w:val="a"/>
    <w:next w:val="a"/>
    <w:link w:val="30"/>
    <w:uiPriority w:val="9"/>
    <w:qFormat/>
    <w:rsid w:val="00E35B56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B56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ListBul">
    <w:name w:val="ListBul Знак"/>
    <w:basedOn w:val="a0"/>
    <w:link w:val="ListBul0"/>
    <w:locked/>
    <w:rsid w:val="00E35B5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Bul0">
    <w:name w:val="ListBul"/>
    <w:basedOn w:val="a"/>
    <w:link w:val="ListBul"/>
    <w:rsid w:val="00E35B56"/>
    <w:p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basedOn w:val="a0"/>
    <w:rsid w:val="00E35B56"/>
    <w:rPr>
      <w:b/>
      <w:bCs w:val="0"/>
      <w:noProof w:val="0"/>
      <w:lang w:val="ru-RU"/>
    </w:rPr>
  </w:style>
  <w:style w:type="character" w:customStyle="1" w:styleId="kursiv">
    <w:name w:val="kursiv"/>
    <w:basedOn w:val="a0"/>
    <w:rsid w:val="00E35B56"/>
    <w:rPr>
      <w:i/>
      <w:iCs w:val="0"/>
      <w:noProof w:val="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D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</cp:lastModifiedBy>
  <cp:revision>2</cp:revision>
  <cp:lastPrinted>2018-06-17T04:59:00Z</cp:lastPrinted>
  <dcterms:created xsi:type="dcterms:W3CDTF">2019-02-17T11:52:00Z</dcterms:created>
  <dcterms:modified xsi:type="dcterms:W3CDTF">2019-02-17T11:52:00Z</dcterms:modified>
</cp:coreProperties>
</file>